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spacing w:val="113"/>
          <w:sz w:val="28"/>
          <w:szCs w:val="36"/>
        </w:rPr>
      </w:pPr>
      <w:r>
        <w:rPr>
          <w:rFonts w:hint="eastAsia" w:ascii="仿宋_GB2312" w:hAnsi="宋体" w:eastAsia="仿宋_GB2312"/>
          <w:b/>
          <w:bCs/>
          <w:color w:val="000000"/>
          <w:sz w:val="28"/>
          <w:szCs w:val="32"/>
        </w:rPr>
        <w:t>附件4:</w:t>
      </w:r>
    </w:p>
    <w:p>
      <w:pPr>
        <w:spacing w:line="520" w:lineRule="exact"/>
        <w:jc w:val="center"/>
        <w:rPr>
          <w:spacing w:val="113"/>
          <w:sz w:val="32"/>
          <w:szCs w:val="36"/>
        </w:rPr>
      </w:pPr>
      <w:bookmarkStart w:id="0" w:name="_GoBack"/>
      <w:r>
        <w:rPr>
          <w:rFonts w:hint="eastAsia"/>
          <w:spacing w:val="113"/>
          <w:sz w:val="32"/>
          <w:szCs w:val="36"/>
        </w:rPr>
        <w:t>安徽医科大学附属口腔医院</w:t>
      </w:r>
      <w:bookmarkEnd w:id="0"/>
    </w:p>
    <w:p>
      <w:pPr>
        <w:spacing w:line="520" w:lineRule="exact"/>
        <w:jc w:val="center"/>
        <w:rPr>
          <w:rFonts w:ascii="宋体" w:hAnsi="宋体" w:cs="宋体"/>
          <w:sz w:val="28"/>
          <w:szCs w:val="36"/>
        </w:rPr>
      </w:pPr>
      <w:r>
        <w:rPr>
          <w:rFonts w:hint="eastAsia" w:ascii="宋体" w:hAnsi="宋体" w:cs="宋体"/>
          <w:sz w:val="28"/>
          <w:szCs w:val="36"/>
          <w:u w:val="single"/>
        </w:rPr>
        <w:t xml:space="preserve">             </w:t>
      </w:r>
      <w:r>
        <w:rPr>
          <w:rFonts w:hint="eastAsia" w:ascii="宋体" w:hAnsi="宋体" w:cs="宋体"/>
          <w:b/>
          <w:bCs/>
          <w:sz w:val="28"/>
          <w:szCs w:val="36"/>
        </w:rPr>
        <w:t>年度（临时）采购计划（</w:t>
      </w:r>
      <w:r>
        <w:rPr>
          <w:rFonts w:hint="eastAsia" w:ascii="宋体" w:hAnsi="宋体" w:cs="宋体"/>
          <w:sz w:val="28"/>
          <w:szCs w:val="36"/>
        </w:rPr>
        <w:t>申报日期：</w:t>
      </w:r>
      <w:r>
        <w:rPr>
          <w:rFonts w:hint="eastAsia" w:ascii="宋体" w:hAnsi="宋体" w:cs="宋体"/>
          <w:sz w:val="28"/>
          <w:szCs w:val="36"/>
          <w:u w:val="single"/>
        </w:rPr>
        <w:t xml:space="preserve">         </w:t>
      </w:r>
      <w:r>
        <w:rPr>
          <w:rFonts w:hint="eastAsia" w:ascii="宋体" w:hAnsi="宋体" w:cs="宋体"/>
          <w:sz w:val="28"/>
          <w:szCs w:val="36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215"/>
        <w:gridCol w:w="4740"/>
        <w:gridCol w:w="1290"/>
        <w:gridCol w:w="750"/>
        <w:gridCol w:w="1275"/>
        <w:gridCol w:w="1350"/>
        <w:gridCol w:w="1845"/>
        <w:gridCol w:w="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Times New Roman" w:cs="宋体"/>
                <w:sz w:val="24"/>
                <w:szCs w:val="32"/>
              </w:rPr>
            </w:pPr>
            <w:r>
              <w:rPr>
                <w:rFonts w:hint="eastAsia" w:ascii="宋体" w:hAnsi="宋体" w:eastAsia="Times New Roman" w:cs="宋体"/>
                <w:kern w:val="0"/>
                <w:sz w:val="24"/>
                <w:szCs w:val="32"/>
              </w:rPr>
              <w:t>序号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Times New Roman" w:cs="宋体"/>
                <w:sz w:val="24"/>
                <w:szCs w:val="32"/>
              </w:rPr>
            </w:pPr>
            <w:r>
              <w:rPr>
                <w:rFonts w:hint="eastAsia" w:ascii="宋体" w:hAnsi="宋体" w:eastAsia="Times New Roman" w:cs="宋体"/>
                <w:kern w:val="0"/>
                <w:sz w:val="24"/>
                <w:szCs w:val="32"/>
              </w:rPr>
              <w:t>申请科室</w:t>
            </w: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Times New Roman" w:cs="宋体"/>
                <w:sz w:val="24"/>
                <w:szCs w:val="32"/>
              </w:rPr>
            </w:pPr>
            <w:r>
              <w:rPr>
                <w:rFonts w:hint="eastAsia" w:ascii="宋体" w:hAnsi="宋体" w:eastAsia="Times New Roman" w:cs="宋体"/>
                <w:kern w:val="0"/>
                <w:sz w:val="24"/>
                <w:szCs w:val="32"/>
              </w:rPr>
              <w:t>项目内容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Times New Roman" w:cs="宋体"/>
                <w:sz w:val="24"/>
                <w:szCs w:val="32"/>
              </w:rPr>
            </w:pPr>
            <w:r>
              <w:rPr>
                <w:rFonts w:hint="eastAsia" w:ascii="宋体" w:hAnsi="宋体" w:eastAsia="Times New Roman" w:cs="宋体"/>
                <w:kern w:val="0"/>
                <w:sz w:val="24"/>
                <w:szCs w:val="32"/>
              </w:rPr>
              <w:t>审批方式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 w:cs="宋体"/>
                <w:sz w:val="24"/>
                <w:szCs w:val="32"/>
              </w:rPr>
            </w:pPr>
            <w:r>
              <w:rPr>
                <w:rFonts w:hint="eastAsia" w:ascii="宋体" w:hAnsi="宋体" w:eastAsia="Times New Roman" w:cs="宋体"/>
                <w:kern w:val="0"/>
                <w:sz w:val="24"/>
                <w:szCs w:val="32"/>
              </w:rPr>
              <w:t>有无预算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 w:cs="宋体"/>
                <w:sz w:val="24"/>
                <w:szCs w:val="32"/>
              </w:rPr>
            </w:pPr>
            <w:r>
              <w:rPr>
                <w:rFonts w:hint="eastAsia" w:ascii="宋体" w:hAnsi="宋体" w:eastAsia="Times New Roman" w:cs="宋体"/>
                <w:kern w:val="0"/>
                <w:sz w:val="24"/>
                <w:szCs w:val="32"/>
              </w:rPr>
              <w:t>预算额度</w:t>
            </w:r>
          </w:p>
          <w:p>
            <w:pPr>
              <w:jc w:val="center"/>
              <w:rPr>
                <w:rFonts w:ascii="宋体" w:hAnsi="宋体" w:eastAsia="Times New Roman" w:cs="宋体"/>
                <w:sz w:val="24"/>
                <w:szCs w:val="32"/>
              </w:rPr>
            </w:pPr>
            <w:r>
              <w:rPr>
                <w:rFonts w:hint="eastAsia" w:ascii="宋体" w:hAnsi="宋体" w:eastAsia="Times New Roman" w:cs="宋体"/>
                <w:kern w:val="0"/>
                <w:sz w:val="24"/>
                <w:szCs w:val="32"/>
              </w:rPr>
              <w:t>（万元）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 w:cs="宋体"/>
                <w:sz w:val="24"/>
                <w:szCs w:val="32"/>
              </w:rPr>
            </w:pPr>
            <w:r>
              <w:rPr>
                <w:rFonts w:hint="eastAsia" w:ascii="宋体" w:hAnsi="宋体" w:eastAsia="Times New Roman" w:cs="宋体"/>
                <w:kern w:val="0"/>
                <w:sz w:val="24"/>
                <w:szCs w:val="32"/>
              </w:rPr>
              <w:t>建议采购时间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Times New Roman" w:cs="宋体"/>
                <w:sz w:val="24"/>
                <w:szCs w:val="32"/>
              </w:rPr>
            </w:pPr>
            <w:r>
              <w:rPr>
                <w:rFonts w:hint="eastAsia" w:ascii="宋体" w:hAnsi="宋体" w:eastAsia="Times New Roman" w:cs="宋体"/>
                <w:kern w:val="0"/>
                <w:sz w:val="24"/>
                <w:szCs w:val="32"/>
              </w:rPr>
              <w:t>准备情况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Times New Roman" w:cs="宋体"/>
                <w:sz w:val="24"/>
                <w:szCs w:val="32"/>
              </w:rPr>
            </w:pPr>
            <w:r>
              <w:rPr>
                <w:rFonts w:hint="eastAsia" w:ascii="宋体" w:hAnsi="宋体" w:eastAsia="Times New Roman" w:cs="宋体"/>
                <w:kern w:val="0"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Times New Roman" w:cs="宋体"/>
                <w:sz w:val="28"/>
                <w:szCs w:val="36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Times New Roman" w:cs="宋体"/>
                <w:sz w:val="28"/>
                <w:szCs w:val="36"/>
              </w:rPr>
            </w:pP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Times New Roman" w:cs="宋体"/>
                <w:sz w:val="28"/>
                <w:szCs w:val="36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Times New Roman" w:cs="宋体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  <w:t>年度计划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Times New Roman" w:cs="宋体"/>
                <w:sz w:val="28"/>
                <w:szCs w:val="36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Times New Roman" w:cs="宋体"/>
                <w:sz w:val="28"/>
                <w:szCs w:val="36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Times New Roman" w:cs="宋体"/>
                <w:sz w:val="28"/>
                <w:szCs w:val="36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Times New Roman" w:cs="宋体"/>
                <w:sz w:val="28"/>
                <w:szCs w:val="36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Times New Roman" w:cs="宋体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Times New Roman" w:cs="宋体"/>
                <w:sz w:val="28"/>
                <w:szCs w:val="36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Times New Roman" w:cs="宋体"/>
                <w:sz w:val="28"/>
                <w:szCs w:val="36"/>
              </w:rPr>
            </w:pP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Times New Roman" w:cs="宋体"/>
                <w:sz w:val="28"/>
                <w:szCs w:val="36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Times New Roman" w:cs="宋体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  <w:t>临时计划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Times New Roman" w:cs="宋体"/>
                <w:sz w:val="28"/>
                <w:szCs w:val="36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Times New Roman" w:cs="宋体"/>
                <w:sz w:val="28"/>
                <w:szCs w:val="36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Times New Roman" w:cs="宋体"/>
                <w:sz w:val="28"/>
                <w:szCs w:val="36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Times New Roman" w:cs="宋体"/>
                <w:sz w:val="28"/>
                <w:szCs w:val="36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Times New Roman" w:cs="宋体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Times New Roman" w:cs="宋体"/>
                <w:sz w:val="28"/>
                <w:szCs w:val="36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Times New Roman" w:cs="宋体"/>
                <w:sz w:val="28"/>
                <w:szCs w:val="36"/>
              </w:rPr>
            </w:pP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Times New Roman" w:cs="宋体"/>
                <w:sz w:val="28"/>
                <w:szCs w:val="36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Times New Roman" w:cs="宋体"/>
                <w:sz w:val="28"/>
                <w:szCs w:val="36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Times New Roman" w:cs="宋体"/>
                <w:sz w:val="28"/>
                <w:szCs w:val="36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Times New Roman" w:cs="宋体"/>
                <w:sz w:val="28"/>
                <w:szCs w:val="36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Times New Roman" w:cs="宋体"/>
                <w:sz w:val="28"/>
                <w:szCs w:val="36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Times New Roman" w:cs="宋体"/>
                <w:sz w:val="28"/>
                <w:szCs w:val="36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Times New Roman" w:cs="宋体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Times New Roman" w:cs="宋体"/>
                <w:sz w:val="28"/>
                <w:szCs w:val="36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Times New Roman" w:cs="宋体"/>
                <w:sz w:val="28"/>
                <w:szCs w:val="36"/>
              </w:rPr>
            </w:pP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Times New Roman" w:cs="宋体"/>
                <w:sz w:val="28"/>
                <w:szCs w:val="36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Times New Roman" w:cs="宋体"/>
                <w:sz w:val="28"/>
                <w:szCs w:val="36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Times New Roman" w:cs="宋体"/>
                <w:sz w:val="28"/>
                <w:szCs w:val="36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Times New Roman" w:cs="宋体"/>
                <w:sz w:val="28"/>
                <w:szCs w:val="36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Times New Roman" w:cs="宋体"/>
                <w:sz w:val="28"/>
                <w:szCs w:val="36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Times New Roman" w:cs="宋体"/>
                <w:sz w:val="28"/>
                <w:szCs w:val="36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Times New Roman" w:cs="宋体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Times New Roman" w:cs="宋体"/>
                <w:sz w:val="28"/>
                <w:szCs w:val="36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Times New Roman" w:cs="宋体"/>
                <w:sz w:val="28"/>
                <w:szCs w:val="36"/>
              </w:rPr>
            </w:pP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Times New Roman" w:cs="宋体"/>
                <w:sz w:val="28"/>
                <w:szCs w:val="36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Times New Roman" w:cs="宋体"/>
                <w:sz w:val="28"/>
                <w:szCs w:val="36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Times New Roman" w:cs="宋体"/>
                <w:sz w:val="28"/>
                <w:szCs w:val="36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Times New Roman" w:cs="宋体"/>
                <w:sz w:val="28"/>
                <w:szCs w:val="36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Times New Roman" w:cs="宋体"/>
                <w:sz w:val="28"/>
                <w:szCs w:val="36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Times New Roman" w:cs="宋体"/>
                <w:sz w:val="28"/>
                <w:szCs w:val="36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Times New Roman" w:cs="宋体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Times New Roman" w:cs="宋体"/>
                <w:sz w:val="28"/>
                <w:szCs w:val="36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Times New Roman" w:cs="宋体"/>
                <w:sz w:val="28"/>
                <w:szCs w:val="36"/>
              </w:rPr>
            </w:pPr>
          </w:p>
        </w:tc>
        <w:tc>
          <w:tcPr>
            <w:tcW w:w="4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Times New Roman" w:cs="宋体"/>
                <w:sz w:val="28"/>
                <w:szCs w:val="36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Times New Roman" w:cs="宋体"/>
                <w:sz w:val="28"/>
                <w:szCs w:val="36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Times New Roman" w:cs="宋体"/>
                <w:sz w:val="28"/>
                <w:szCs w:val="36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Times New Roman" w:cs="宋体"/>
                <w:sz w:val="28"/>
                <w:szCs w:val="36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Times New Roman" w:cs="宋体"/>
                <w:sz w:val="28"/>
                <w:szCs w:val="36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Times New Roman" w:cs="宋体"/>
                <w:sz w:val="28"/>
                <w:szCs w:val="36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Times New Roman" w:cs="宋体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41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宋体" w:hAnsi="宋体" w:eastAsia="Times New Roman" w:cs="宋体"/>
                <w:sz w:val="28"/>
                <w:szCs w:val="36"/>
              </w:rPr>
            </w:pPr>
            <w:r>
              <w:rPr>
                <w:rFonts w:hint="eastAsia" w:ascii="宋体" w:hAnsi="宋体" w:eastAsia="Times New Roman" w:cs="宋体"/>
                <w:kern w:val="0"/>
                <w:sz w:val="24"/>
                <w:szCs w:val="32"/>
              </w:rPr>
              <w:t>分管院长：                归口管理部门负责人：                   交接人：                  交接时间：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82FE9"/>
    <w:rsid w:val="6F68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2020-07-14T07:13:00Z</dcterms:created>
  <dc:creator>华</dc:creator>
  <cp:lastModifiedBy>华</cp:lastModifiedBy>
  <dcterms:modified xsi:type="dcterms:W3CDTF">2020-07-14T07:13:53Z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